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CE16CE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E16CE">
        <w:rPr>
          <w:rFonts w:cs="B Titr" w:hint="cs"/>
          <w:b/>
          <w:bCs/>
          <w:sz w:val="30"/>
          <w:szCs w:val="30"/>
          <w:rtl/>
          <w:lang w:bidi="fa-IR"/>
        </w:rPr>
        <w:t>09/12/1403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265"/>
        <w:gridCol w:w="1121"/>
        <w:gridCol w:w="2485"/>
        <w:gridCol w:w="575"/>
        <w:gridCol w:w="719"/>
        <w:gridCol w:w="1466"/>
        <w:gridCol w:w="1985"/>
      </w:tblGrid>
      <w:tr w:rsidR="00156A6B" w:rsidRPr="006C4990" w:rsidTr="007769A9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26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121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7769A9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26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121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E16CE" w:rsidRPr="006C4990" w:rsidTr="007769A9">
        <w:trPr>
          <w:cantSplit/>
          <w:trHeight w:hRule="exact" w:val="43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 w:hint="cs"/>
                <w:rtl/>
              </w:rPr>
              <w:t>آقای محمد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رضا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ایازی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/>
                <w:rtl/>
              </w:rPr>
              <w:t>بسته بندی ادویه جات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Pr="006E363F" w:rsidRDefault="00CE16CE" w:rsidP="00CE16C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932A6">
              <w:rPr>
                <w:rFonts w:cs="B Nazanin" w:hint="cs"/>
                <w:rtl/>
              </w:rPr>
              <w:t>کارگاه</w:t>
            </w:r>
            <w:r w:rsidRPr="000932A6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Pr="006E363F" w:rsidRDefault="00CE16CE" w:rsidP="00CE16CE">
            <w:pPr>
              <w:jc w:val="center"/>
              <w:rPr>
                <w:rFonts w:cs="B Nazanin"/>
                <w:sz w:val="20"/>
                <w:szCs w:val="20"/>
              </w:rPr>
            </w:pPr>
            <w:r w:rsidRPr="000932A6">
              <w:rPr>
                <w:rFonts w:cs="B Nazanin" w:hint="cs"/>
                <w:rtl/>
              </w:rPr>
              <w:t xml:space="preserve">570283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E16CE" w:rsidRPr="006C4990" w:rsidTr="007769A9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0932A6">
              <w:rPr>
                <w:rFonts w:cs="B Nazanin" w:hint="cs"/>
                <w:rtl/>
              </w:rPr>
              <w:t>کارگاه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تولیدی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آقای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علی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همتی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گل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سفیدی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ind w:left="28"/>
              <w:jc w:val="center"/>
              <w:rPr>
                <w:rFonts w:cs="B Nazanin"/>
                <w:rtl/>
              </w:rPr>
            </w:pPr>
            <w:r w:rsidRPr="000932A6">
              <w:rPr>
                <w:rFonts w:cs="B Nazanin"/>
                <w:rtl/>
              </w:rPr>
              <w:t>تولید وبسته بندی انواع نان های حجیم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 w:hint="cs"/>
                <w:rtl/>
              </w:rPr>
              <w:t>کارگاه</w:t>
            </w:r>
            <w:r w:rsidRPr="000932A6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32A6">
              <w:rPr>
                <w:rFonts w:cs="B Nazanin" w:hint="cs"/>
                <w:rtl/>
              </w:rPr>
              <w:t xml:space="preserve">573403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F20D1" w:rsidRPr="006C4990" w:rsidTr="007769A9">
        <w:trPr>
          <w:cantSplit/>
          <w:trHeight w:hRule="exact" w:val="56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F20D1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F20D1" w:rsidRPr="000932A6" w:rsidRDefault="00DF20D1" w:rsidP="00CE16CE">
            <w:pPr>
              <w:jc w:val="center"/>
              <w:rPr>
                <w:rFonts w:cs="B Nazanin"/>
                <w:rtl/>
              </w:rPr>
            </w:pPr>
            <w:r w:rsidRPr="000932A6">
              <w:rPr>
                <w:rFonts w:cs="B Nazanin" w:hint="cs"/>
                <w:rtl/>
              </w:rPr>
              <w:t>آقای مسعود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رضوان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DF20D1" w:rsidRPr="000932A6" w:rsidRDefault="00DF20D1" w:rsidP="00CE16CE">
            <w:pPr>
              <w:ind w:left="175" w:right="175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رشته </w:t>
            </w:r>
            <w:r w:rsidRPr="000932A6">
              <w:rPr>
                <w:rFonts w:cs="B Nazanin"/>
                <w:rtl/>
              </w:rPr>
              <w:t>غذایی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DF20D1" w:rsidRPr="00562B46" w:rsidRDefault="00DF20D1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 w:hint="cs"/>
                <w:rtl/>
              </w:rPr>
              <w:t xml:space="preserve">کارخانه </w:t>
            </w:r>
            <w:r w:rsidRPr="000932A6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DF20D1" w:rsidRPr="00562B46" w:rsidRDefault="00DF20D1" w:rsidP="00CE16CE">
            <w:pPr>
              <w:jc w:val="center"/>
              <w:rPr>
                <w:rFonts w:eastAsiaTheme="minorEastAsia" w:cs="B Nazanin"/>
                <w:rtl/>
              </w:rPr>
            </w:pPr>
            <w:r w:rsidRPr="000932A6">
              <w:rPr>
                <w:rFonts w:cs="B Nazanin" w:hint="cs"/>
                <w:rtl/>
              </w:rPr>
              <w:t xml:space="preserve">558082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F20D1" w:rsidRDefault="00DF20D1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DF20D1">
              <w:rPr>
                <w:rFonts w:cs="B Nazanin" w:hint="cs"/>
                <w:sz w:val="22"/>
                <w:szCs w:val="22"/>
                <w:rtl/>
              </w:rPr>
              <w:t>اصلاح آدرس مطابق با آدرس ذکر شده در مجوز فعالیت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DF20D1">
              <w:rPr>
                <w:rFonts w:cs="B Nazanin" w:hint="cs"/>
                <w:sz w:val="22"/>
                <w:szCs w:val="22"/>
                <w:rtl/>
              </w:rPr>
              <w:t>اقتصادی</w:t>
            </w:r>
          </w:p>
        </w:tc>
      </w:tr>
      <w:tr w:rsidR="00CE16CE" w:rsidRPr="006C4990" w:rsidTr="007769A9">
        <w:trPr>
          <w:cantSplit/>
          <w:trHeight w:hRule="exact" w:val="58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0932A6">
              <w:rPr>
                <w:rFonts w:cs="B Nazanin" w:hint="cs"/>
                <w:rtl/>
              </w:rPr>
              <w:t>آقای سید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مهدی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چراغی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ind w:left="175" w:right="175"/>
              <w:jc w:val="center"/>
              <w:rPr>
                <w:rFonts w:cs="B Nazanin"/>
                <w:rtl/>
              </w:rPr>
            </w:pPr>
            <w:r w:rsidRPr="000932A6">
              <w:rPr>
                <w:rFonts w:cs="B Nazanin"/>
                <w:rtl/>
              </w:rPr>
              <w:t>تولید فرآورده های یخی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کارگاه</w:t>
            </w:r>
            <w:r w:rsidRPr="000932A6">
              <w:rPr>
                <w:rFonts w:cs="B Nazanin"/>
              </w:rPr>
              <w:t>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eastAsiaTheme="minorEastAsia" w:cs="B Nazanin"/>
                <w:rtl/>
              </w:rPr>
            </w:pPr>
            <w:r w:rsidRPr="000932A6">
              <w:rPr>
                <w:rFonts w:cs="B Nazanin" w:hint="cs"/>
                <w:rtl/>
              </w:rPr>
              <w:t xml:space="preserve">469517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E16CE" w:rsidRPr="006C4990" w:rsidTr="007769A9">
        <w:trPr>
          <w:cantSplit/>
          <w:trHeight w:hRule="exact" w:val="70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0932A6">
              <w:rPr>
                <w:rFonts w:cs="B Nazanin" w:hint="cs"/>
                <w:rtl/>
              </w:rPr>
              <w:t>شرکت  بسپار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گستر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پویا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0932A6" w:rsidRDefault="00CE16CE" w:rsidP="007769A9">
            <w:pPr>
              <w:jc w:val="center"/>
              <w:rPr>
                <w:rFonts w:cs="B Nazanin"/>
                <w:rtl/>
              </w:rPr>
            </w:pPr>
            <w:r w:rsidRPr="000932A6">
              <w:rPr>
                <w:rFonts w:cs="B Nazanin"/>
                <w:rtl/>
              </w:rPr>
              <w:t>اتصالات از جنس پلی پروپیلن</w:t>
            </w:r>
            <w:r w:rsidRPr="000932A6">
              <w:rPr>
                <w:rFonts w:cs="B Nazanin" w:hint="cs"/>
                <w:rtl/>
              </w:rPr>
              <w:t>-</w:t>
            </w:r>
            <w:r w:rsidRPr="000932A6">
              <w:rPr>
                <w:rFonts w:cs="B Nazanin"/>
              </w:rPr>
              <w:t xml:space="preserve">  </w:t>
            </w:r>
            <w:r w:rsidRPr="000932A6">
              <w:rPr>
                <w:rFonts w:cs="B Nazanin"/>
                <w:rtl/>
              </w:rPr>
              <w:t>لوله پنج لایه از جنس پلی اتیلن</w:t>
            </w:r>
            <w:r w:rsidRPr="000932A6">
              <w:rPr>
                <w:rFonts w:cs="B Nazanin" w:hint="cs"/>
                <w:rtl/>
              </w:rPr>
              <w:t>-</w:t>
            </w:r>
            <w:r w:rsidRPr="000932A6">
              <w:rPr>
                <w:rFonts w:cs="B Nazanin"/>
              </w:rPr>
              <w:t xml:space="preserve">  </w:t>
            </w:r>
            <w:r w:rsidRPr="000932A6">
              <w:rPr>
                <w:rFonts w:cs="B Nazanin"/>
                <w:rtl/>
              </w:rPr>
              <w:t>لوله تک لایه از جنس پلی پروپیلن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 w:hint="cs"/>
                <w:rtl/>
              </w:rPr>
              <w:t xml:space="preserve">کارخانه </w:t>
            </w:r>
            <w:r w:rsidRPr="000932A6">
              <w:rPr>
                <w:rFonts w:cs="B Nazanin"/>
              </w:rPr>
              <w:t xml:space="preserve">  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eastAsiaTheme="minorEastAsia" w:cs="B Nazanin"/>
                <w:rtl/>
              </w:rPr>
            </w:pPr>
            <w:r w:rsidRPr="000932A6">
              <w:rPr>
                <w:rFonts w:cs="B Nazanin" w:hint="cs"/>
                <w:rtl/>
              </w:rPr>
              <w:t xml:space="preserve">578524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E16CE" w:rsidRPr="006C4990" w:rsidTr="007769A9">
        <w:trPr>
          <w:cantSplit/>
          <w:trHeight w:hRule="exact" w:val="73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6D2142">
              <w:rPr>
                <w:rFonts w:cs="B Nazanin" w:hint="cs"/>
                <w:rtl/>
              </w:rPr>
              <w:t>شرکت لاوین</w:t>
            </w:r>
            <w:r w:rsidRPr="006D2142">
              <w:rPr>
                <w:rFonts w:cs="B Nazanin"/>
                <w:rtl/>
              </w:rPr>
              <w:t xml:space="preserve"> </w:t>
            </w:r>
            <w:r w:rsidRPr="006D2142">
              <w:rPr>
                <w:rFonts w:cs="B Nazanin" w:hint="cs"/>
                <w:rtl/>
              </w:rPr>
              <w:t>غذایی</w:t>
            </w:r>
            <w:r w:rsidRPr="006D2142">
              <w:rPr>
                <w:rFonts w:cs="B Nazanin"/>
                <w:rtl/>
              </w:rPr>
              <w:t xml:space="preserve"> </w:t>
            </w:r>
            <w:r w:rsidRPr="006D2142">
              <w:rPr>
                <w:rFonts w:cs="B Nazanin" w:hint="cs"/>
                <w:rtl/>
              </w:rPr>
              <w:t>زینو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6D2142">
              <w:rPr>
                <w:rFonts w:cs="B Nazanin"/>
                <w:rtl/>
              </w:rPr>
              <w:t>انواع غذاهای آماده منجمد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D2142">
              <w:rPr>
                <w:rFonts w:cs="B Nazanin" w:hint="cs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6D2142">
              <w:rPr>
                <w:rFonts w:cs="B Nazanin" w:hint="cs"/>
                <w:rtl/>
              </w:rPr>
              <w:t xml:space="preserve">579610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D2142">
              <w:rPr>
                <w:rFonts w:cs="B Nazanin" w:hint="cs"/>
                <w:sz w:val="22"/>
                <w:szCs w:val="22"/>
                <w:rtl/>
              </w:rPr>
              <w:t>بارگذاری صفحه دوم پروانه بهره برداری صنعت و معدن و اصلاح تاریخ اعتبار آن</w:t>
            </w:r>
          </w:p>
        </w:tc>
      </w:tr>
      <w:tr w:rsidR="00DF20D1" w:rsidRPr="006C4990" w:rsidTr="007769A9">
        <w:trPr>
          <w:cantSplit/>
          <w:trHeight w:hRule="exact" w:val="69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F20D1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DF20D1" w:rsidRPr="000932A6" w:rsidRDefault="00DF20D1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 w:hint="cs"/>
                <w:rtl/>
              </w:rPr>
              <w:t>شرکت  نگین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عسل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هرند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DF20D1" w:rsidRPr="000932A6" w:rsidRDefault="00DF20D1" w:rsidP="00CE16CE">
            <w:pPr>
              <w:jc w:val="center"/>
              <w:rPr>
                <w:rFonts w:cs="B Nazanin"/>
              </w:rPr>
            </w:pPr>
            <w:r w:rsidRPr="000932A6">
              <w:rPr>
                <w:rFonts w:cs="B Nazanin"/>
                <w:rtl/>
              </w:rPr>
              <w:t>انواع بیسکویت</w:t>
            </w:r>
            <w:r w:rsidRPr="000932A6">
              <w:rPr>
                <w:rFonts w:cs="B Nazanin" w:hint="cs"/>
                <w:rtl/>
              </w:rPr>
              <w:t>-</w:t>
            </w:r>
            <w:r w:rsidRPr="000932A6">
              <w:rPr>
                <w:rFonts w:cs="B Nazanin"/>
              </w:rPr>
              <w:t xml:space="preserve">  </w:t>
            </w:r>
            <w:r w:rsidRPr="000932A6">
              <w:rPr>
                <w:rFonts w:cs="B Nazanin"/>
                <w:rtl/>
              </w:rPr>
              <w:t>تارت ، دونات ، پیراشکی وانواع شیرینی های آردی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DF20D1" w:rsidRPr="006E363F" w:rsidRDefault="00DF20D1" w:rsidP="00CE16C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DF20D1" w:rsidRPr="006E363F" w:rsidRDefault="00DF20D1" w:rsidP="00CE16CE">
            <w:pPr>
              <w:jc w:val="center"/>
              <w:rPr>
                <w:rFonts w:cs="B Nazanin"/>
                <w:sz w:val="20"/>
                <w:szCs w:val="20"/>
              </w:rPr>
            </w:pPr>
            <w:r w:rsidRPr="000932A6">
              <w:rPr>
                <w:rFonts w:cs="B Nazanin" w:hint="cs"/>
                <w:rtl/>
              </w:rPr>
              <w:t xml:space="preserve">367163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F20D1" w:rsidRDefault="00DF20D1" w:rsidP="00DF20D1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F20D1">
              <w:rPr>
                <w:rFonts w:cs="B Nazanin" w:hint="cs"/>
                <w:sz w:val="22"/>
                <w:szCs w:val="22"/>
                <w:rtl/>
              </w:rPr>
              <w:t>حذف تاریخ اعتبار پروانه بهره برداری صنایع یا بارگذاری مدرک معتبر در خصوص اعتبار پروانه</w:t>
            </w:r>
          </w:p>
        </w:tc>
      </w:tr>
      <w:tr w:rsidR="00CE16CE" w:rsidRPr="006C4990" w:rsidTr="007769A9">
        <w:trPr>
          <w:cantSplit/>
          <w:trHeight w:hRule="exact" w:val="86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jc w:val="center"/>
              <w:rPr>
                <w:rFonts w:cs="B Nazanin"/>
                <w:rtl/>
              </w:rPr>
            </w:pPr>
            <w:r w:rsidRPr="000932A6">
              <w:rPr>
                <w:rFonts w:cs="B Nazanin" w:hint="cs"/>
                <w:rtl/>
              </w:rPr>
              <w:t>شرکت تولید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و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بسته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بندی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مواد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غذایی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مروارید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نو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0932A6" w:rsidRDefault="00CE16CE" w:rsidP="00CE16CE">
            <w:pPr>
              <w:ind w:left="28"/>
              <w:jc w:val="center"/>
              <w:rPr>
                <w:rFonts w:cs="B Nazanin"/>
                <w:rtl/>
              </w:rPr>
            </w:pPr>
            <w:r w:rsidRPr="000932A6">
              <w:rPr>
                <w:rFonts w:cs="B Nazanin"/>
                <w:rtl/>
              </w:rPr>
              <w:t>فرآوری و بسته بندی کنجد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932A6">
              <w:rPr>
                <w:rFonts w:cs="B Nazanin" w:hint="cs"/>
                <w:rtl/>
              </w:rPr>
              <w:t xml:space="preserve">367100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E16CE" w:rsidRPr="006C4990" w:rsidTr="007769A9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  <w:bookmarkStart w:id="0" w:name="_GoBack"/>
            <w:bookmarkEnd w:id="0"/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E16CE" w:rsidRPr="00F31E62" w:rsidRDefault="00CE16CE" w:rsidP="00CE16CE">
            <w:pPr>
              <w:jc w:val="center"/>
              <w:rPr>
                <w:rFonts w:eastAsiaTheme="minorEastAsia" w:cs="B Nazanin"/>
                <w:rtl/>
              </w:rPr>
            </w:pPr>
            <w:r w:rsidRPr="000932A6">
              <w:rPr>
                <w:rFonts w:cs="B Nazanin" w:hint="cs"/>
                <w:rtl/>
              </w:rPr>
              <w:t>آقای وحید</w:t>
            </w:r>
            <w:r w:rsidRPr="000932A6">
              <w:rPr>
                <w:rFonts w:cs="B Nazanin"/>
                <w:rtl/>
              </w:rPr>
              <w:t xml:space="preserve"> </w:t>
            </w:r>
            <w:r w:rsidRPr="000932A6">
              <w:rPr>
                <w:rFonts w:cs="B Nazanin" w:hint="cs"/>
                <w:rtl/>
              </w:rPr>
              <w:t>زاینده</w:t>
            </w:r>
          </w:p>
        </w:tc>
        <w:tc>
          <w:tcPr>
            <w:tcW w:w="4265" w:type="dxa"/>
            <w:shd w:val="clear" w:color="auto" w:fill="FFFFFF" w:themeFill="background1"/>
            <w:vAlign w:val="center"/>
          </w:tcPr>
          <w:p w:rsidR="00CE16CE" w:rsidRPr="00F31E62" w:rsidRDefault="00CE16CE" w:rsidP="00CE16CE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0932A6">
              <w:rPr>
                <w:rFonts w:cs="B Nazanin"/>
                <w:rtl/>
              </w:rPr>
              <w:t>بسته بندی چای و انواع دمنوش های گیاهی</w:t>
            </w:r>
          </w:p>
        </w:tc>
        <w:tc>
          <w:tcPr>
            <w:tcW w:w="1121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 / 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CE16CE" w:rsidRPr="00562B46" w:rsidRDefault="00CE16CE" w:rsidP="00CE16CE">
            <w:pPr>
              <w:jc w:val="center"/>
              <w:rPr>
                <w:rFonts w:eastAsiaTheme="minorEastAsia" w:cs="B Nazanin"/>
                <w:rtl/>
              </w:rPr>
            </w:pPr>
            <w:r w:rsidRPr="000932A6">
              <w:rPr>
                <w:rFonts w:cs="B Nazanin" w:hint="cs"/>
                <w:rtl/>
              </w:rPr>
              <w:t xml:space="preserve">429164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CE16CE" w:rsidRPr="00E56985" w:rsidRDefault="007769A9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CE16CE" w:rsidRPr="00E56985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CE16CE" w:rsidRDefault="00CE16CE" w:rsidP="00CE16CE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ED3B20" w:rsidP="007769A9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7769A9"/>
    <w:rsid w:val="00A011A1"/>
    <w:rsid w:val="00A12233"/>
    <w:rsid w:val="00CD44E9"/>
    <w:rsid w:val="00CE16CE"/>
    <w:rsid w:val="00DF20D1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549F3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2025-02-27T06:54:00Z</dcterms:modified>
</cp:coreProperties>
</file>